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2835"/>
        <w:gridCol w:w="6236"/>
      </w:tblGrid>
      <w:tr w:rsidR="0045450B" w14:paraId="553CFC3B" w14:textId="77777777" w:rsidTr="001B7D1D">
        <w:trPr>
          <w:trHeight w:val="603"/>
        </w:trPr>
        <w:tc>
          <w:tcPr>
            <w:tcW w:w="2835" w:type="dxa"/>
          </w:tcPr>
          <w:p w14:paraId="3720A78D" w14:textId="7E69D35F" w:rsidR="008328A0" w:rsidRDefault="00FB3A30">
            <w:r>
              <w:t>SOP</w:t>
            </w:r>
          </w:p>
        </w:tc>
        <w:tc>
          <w:tcPr>
            <w:tcW w:w="6236" w:type="dxa"/>
          </w:tcPr>
          <w:p w14:paraId="7AC8A2C3" w14:textId="1BB909F2" w:rsidR="008328A0" w:rsidRDefault="00AF2620">
            <w:r>
              <w:rPr>
                <w:rFonts w:ascii="MS Gothic" w:eastAsia="MS Gothic" w:hAnsi="MS Gothic" w:hint="eastAsia"/>
              </w:rPr>
              <w:t>☒</w:t>
            </w:r>
            <w:r w:rsidR="00FB3A30">
              <w:t xml:space="preserve"> Neuerstellung</w:t>
            </w:r>
          </w:p>
          <w:p w14:paraId="7E190B2C" w14:textId="5B760A52" w:rsidR="00FB3A30" w:rsidRDefault="00AF2620">
            <w:r>
              <w:rPr>
                <w:rFonts w:ascii="MS Gothic" w:eastAsia="MS Gothic" w:hAnsi="MS Gothic" w:hint="eastAsia"/>
              </w:rPr>
              <w:t>☐</w:t>
            </w:r>
            <w:r w:rsidR="00FB3A30">
              <w:t xml:space="preserve"> Änderung der SOP</w:t>
            </w:r>
            <w:r w:rsidR="000978BA">
              <w:t>-Nr.</w:t>
            </w:r>
            <w:r w:rsidR="00FB3A30">
              <w:t xml:space="preserve"> </w:t>
            </w:r>
            <w:r w:rsidR="00FB3A30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="00FB3A30">
              <w:instrText xml:space="preserve"> FORMTEXT </w:instrText>
            </w:r>
            <w:r w:rsidR="00FB3A30">
              <w:fldChar w:fldCharType="separate"/>
            </w:r>
            <w:r w:rsidR="00FB3A30">
              <w:rPr>
                <w:noProof/>
              </w:rPr>
              <w:t> </w:t>
            </w:r>
            <w:r w:rsidR="00FB3A30">
              <w:rPr>
                <w:noProof/>
              </w:rPr>
              <w:t> </w:t>
            </w:r>
            <w:r w:rsidR="00FB3A30">
              <w:rPr>
                <w:noProof/>
              </w:rPr>
              <w:t> </w:t>
            </w:r>
            <w:r w:rsidR="00FB3A30">
              <w:rPr>
                <w:noProof/>
              </w:rPr>
              <w:t> </w:t>
            </w:r>
            <w:r w:rsidR="00FB3A30">
              <w:rPr>
                <w:noProof/>
              </w:rPr>
              <w:t> </w:t>
            </w:r>
            <w:r w:rsidR="00FB3A30">
              <w:fldChar w:fldCharType="end"/>
            </w:r>
            <w:bookmarkEnd w:id="0"/>
          </w:p>
          <w:p w14:paraId="21CE8C66" w14:textId="77777777" w:rsidR="00FB3A30" w:rsidRDefault="00FB3A30" w:rsidP="00CD5EBA">
            <w:pPr>
              <w:ind w:left="863" w:hanging="567"/>
            </w:pPr>
            <w:r>
              <w:t>Gründe für Änderung:</w:t>
            </w:r>
          </w:p>
          <w:p w14:paraId="0BECF0D0" w14:textId="77777777" w:rsidR="008328A0" w:rsidRDefault="00FB3A30" w:rsidP="00CD5EBA">
            <w:pPr>
              <w:ind w:left="296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1BDF012E" w14:textId="77777777" w:rsidR="00CD5EBA" w:rsidRDefault="00CD5EBA" w:rsidP="00CD5EBA">
            <w:pPr>
              <w:ind w:left="296"/>
            </w:pPr>
          </w:p>
        </w:tc>
      </w:tr>
      <w:tr w:rsidR="00741321" w14:paraId="4D653B59" w14:textId="77777777" w:rsidTr="001B7D1D">
        <w:trPr>
          <w:trHeight w:val="603"/>
        </w:trPr>
        <w:tc>
          <w:tcPr>
            <w:tcW w:w="2835" w:type="dxa"/>
          </w:tcPr>
          <w:p w14:paraId="38F5522A" w14:textId="0B9EE6B9" w:rsidR="00741321" w:rsidRDefault="00741321">
            <w:r>
              <w:t>Revisionshistorie:</w:t>
            </w:r>
          </w:p>
        </w:tc>
        <w:tc>
          <w:tcPr>
            <w:tcW w:w="6236" w:type="dxa"/>
          </w:tcPr>
          <w:p w14:paraId="365DF3F8" w14:textId="77777777" w:rsidR="00741321" w:rsidRDefault="00741321"/>
        </w:tc>
      </w:tr>
      <w:tr w:rsidR="0045450B" w14:paraId="2C80F899" w14:textId="77777777" w:rsidTr="001B7D1D">
        <w:tc>
          <w:tcPr>
            <w:tcW w:w="2835" w:type="dxa"/>
          </w:tcPr>
          <w:p w14:paraId="1FA537F4" w14:textId="77777777" w:rsidR="008328A0" w:rsidRDefault="008328A0">
            <w:r>
              <w:t>Ziel der SOP:</w:t>
            </w:r>
          </w:p>
        </w:tc>
        <w:tc>
          <w:tcPr>
            <w:tcW w:w="6236" w:type="dxa"/>
          </w:tcPr>
          <w:p w14:paraId="20606149" w14:textId="2F29CC5A" w:rsidR="008328A0" w:rsidRDefault="008328A0" w:rsidP="000F16CC"/>
        </w:tc>
      </w:tr>
      <w:tr w:rsidR="0045450B" w14:paraId="598C8873" w14:textId="77777777" w:rsidTr="001B7D1D">
        <w:tc>
          <w:tcPr>
            <w:tcW w:w="2835" w:type="dxa"/>
          </w:tcPr>
          <w:p w14:paraId="6ACDDF92" w14:textId="77777777" w:rsidR="001E7047" w:rsidRDefault="001E7047">
            <w:r>
              <w:t>Spezies</w:t>
            </w:r>
          </w:p>
        </w:tc>
        <w:sdt>
          <w:sdtPr>
            <w:alias w:val="Spezies"/>
            <w:tag w:val="Spezies"/>
            <w:id w:val="766885465"/>
            <w:showingPlcHdr/>
            <w:comboBox>
              <w:listItem w:value="Wählen Sie ein Element aus."/>
              <w:listItem w:displayText="Maus" w:value="Maus"/>
              <w:listItem w:displayText="Ratte" w:value="Ratte"/>
              <w:listItem w:displayText="Meerschwein" w:value="Meerschwein"/>
              <w:listItem w:displayText="Kaninchen" w:value="Kaninchen"/>
              <w:listItem w:displayText="Fisch" w:value="Fisch"/>
              <w:listItem w:displayText="Schaf" w:value="Schaf"/>
              <w:listItem w:displayText="Schwein" w:value="Schwein"/>
              <w:listItem w:displayText="Sonstiges:" w:value="Sonstiges:"/>
            </w:comboBox>
          </w:sdtPr>
          <w:sdtEndPr/>
          <w:sdtContent>
            <w:tc>
              <w:tcPr>
                <w:tcW w:w="6236" w:type="dxa"/>
              </w:tcPr>
              <w:p w14:paraId="7706C3A5" w14:textId="45C337C9" w:rsidR="001E7047" w:rsidRDefault="000F16CC" w:rsidP="0021647D">
                <w:r>
                  <w:t xml:space="preserve">     </w:t>
                </w:r>
              </w:p>
            </w:tc>
          </w:sdtContent>
        </w:sdt>
      </w:tr>
      <w:tr w:rsidR="0045450B" w14:paraId="7FB8022E" w14:textId="77777777" w:rsidTr="001B7D1D">
        <w:tc>
          <w:tcPr>
            <w:tcW w:w="2835" w:type="dxa"/>
          </w:tcPr>
          <w:p w14:paraId="7F5B9930" w14:textId="77777777" w:rsidR="008328A0" w:rsidRDefault="00B45464">
            <w:r>
              <w:t>Durchführende Personen:</w:t>
            </w:r>
          </w:p>
        </w:tc>
        <w:tc>
          <w:tcPr>
            <w:tcW w:w="6236" w:type="dxa"/>
          </w:tcPr>
          <w:p w14:paraId="7810B87A" w14:textId="7654E8AA" w:rsidR="00C6352A" w:rsidRPr="00FC016B" w:rsidRDefault="00AF2620" w:rsidP="00C6352A">
            <w:r>
              <w:rPr>
                <w:rFonts w:ascii="MS Gothic" w:eastAsia="MS Gothic" w:hAnsi="MS Gothic" w:hint="eastAsia"/>
              </w:rPr>
              <w:t>☐</w:t>
            </w:r>
            <w:r w:rsidR="00C6352A">
              <w:t xml:space="preserve"> </w:t>
            </w:r>
            <w:r w:rsidR="00C6352A" w:rsidRPr="00577659">
              <w:t>Sachkunde gem</w:t>
            </w:r>
            <w:r w:rsidR="00C6352A" w:rsidRPr="00FC016B">
              <w:t xml:space="preserve">äß TierSchVersV </w:t>
            </w:r>
            <w:r w:rsidR="00C049F7" w:rsidRPr="00FC016B">
              <w:t xml:space="preserve">§16 i. V. m. </w:t>
            </w:r>
            <w:r w:rsidR="00C6352A" w:rsidRPr="00FC016B">
              <w:t>Anl.1 Abschn.3</w:t>
            </w:r>
          </w:p>
          <w:p w14:paraId="34820BD8" w14:textId="62936CEC" w:rsidR="00C6352A" w:rsidRPr="00FC016B" w:rsidRDefault="00AF2620" w:rsidP="00C6352A">
            <w:pPr>
              <w:ind w:firstLine="863"/>
            </w:pPr>
            <w:r>
              <w:rPr>
                <w:rFonts w:ascii="MS Gothic" w:eastAsia="MS Gothic" w:hAnsi="MS Gothic" w:hint="eastAsia"/>
              </w:rPr>
              <w:t>☐</w:t>
            </w:r>
            <w:r w:rsidR="00C6352A" w:rsidRPr="00FC016B">
              <w:t xml:space="preserve"> operativer Eingriff</w:t>
            </w:r>
          </w:p>
          <w:p w14:paraId="7C0D2A1E" w14:textId="717AAFEC" w:rsidR="00C6352A" w:rsidRPr="00FC016B" w:rsidRDefault="00AF2620" w:rsidP="00C6352A">
            <w:pPr>
              <w:ind w:firstLine="863"/>
            </w:pPr>
            <w:r>
              <w:rPr>
                <w:rFonts w:ascii="MS Gothic" w:eastAsia="MS Gothic" w:hAnsi="MS Gothic" w:hint="eastAsia"/>
              </w:rPr>
              <w:t>☐</w:t>
            </w:r>
            <w:r w:rsidR="00C6352A" w:rsidRPr="00FC016B">
              <w:t xml:space="preserve"> nicht-operativer Eingriff</w:t>
            </w:r>
          </w:p>
          <w:p w14:paraId="2015BA22" w14:textId="43B7829A" w:rsidR="00C6352A" w:rsidRDefault="00AF2620" w:rsidP="00C6352A">
            <w:r>
              <w:rPr>
                <w:rFonts w:ascii="MS Gothic" w:eastAsia="MS Gothic" w:hAnsi="MS Gothic" w:hint="eastAsia"/>
              </w:rPr>
              <w:t>☐</w:t>
            </w:r>
            <w:r w:rsidR="00C6352A" w:rsidRPr="00FC016B">
              <w:t xml:space="preserve"> Sachkunde gemäß TierSchVersV </w:t>
            </w:r>
            <w:r w:rsidR="00C049F7" w:rsidRPr="00FC016B">
              <w:t xml:space="preserve">§2 i. V. m. </w:t>
            </w:r>
            <w:r w:rsidR="00C6352A" w:rsidRPr="00FC016B">
              <w:t>Anl.1 Abschn.2</w:t>
            </w:r>
          </w:p>
          <w:p w14:paraId="7C92804A" w14:textId="255B8C88" w:rsidR="00C6352A" w:rsidRDefault="00AF2620" w:rsidP="00C6352A">
            <w:r>
              <w:rPr>
                <w:rFonts w:ascii="MS Gothic" w:eastAsia="MS Gothic" w:hAnsi="MS Gothic" w:hint="eastAsia"/>
              </w:rPr>
              <w:t>☐</w:t>
            </w:r>
            <w:r w:rsidR="00C6352A" w:rsidRPr="006F7368">
              <w:t xml:space="preserve"> Sachkunde gemäß TierSchVersV </w:t>
            </w:r>
            <w:r w:rsidR="00C6352A">
              <w:t>§17(2)</w:t>
            </w:r>
          </w:p>
          <w:p w14:paraId="1B50A433" w14:textId="77777777" w:rsidR="00577659" w:rsidRDefault="00C6352A" w:rsidP="00C6352A">
            <w:r w:rsidRPr="00F50253">
              <w:t xml:space="preserve">Information des Nationalen Ausschusses: </w:t>
            </w:r>
            <w:hyperlink r:id="rId8" w:history="1">
              <w:r w:rsidRPr="00CD5022">
                <w:rPr>
                  <w:rStyle w:val="Hyperlink"/>
                </w:rPr>
                <w:t>https://link.springer.com/content/pdf/10.1007%2Fs10357-017-3212-2.pdf</w:t>
              </w:r>
            </w:hyperlink>
          </w:p>
        </w:tc>
      </w:tr>
      <w:tr w:rsidR="0045450B" w14:paraId="663B1B61" w14:textId="77777777" w:rsidTr="001B7D1D">
        <w:tc>
          <w:tcPr>
            <w:tcW w:w="2835" w:type="dxa"/>
          </w:tcPr>
          <w:p w14:paraId="51388DC1" w14:textId="77777777" w:rsidR="008328A0" w:rsidRDefault="00B45464">
            <w:r>
              <w:t>Methode:</w:t>
            </w:r>
          </w:p>
        </w:tc>
        <w:tc>
          <w:tcPr>
            <w:tcW w:w="6236" w:type="dxa"/>
          </w:tcPr>
          <w:p w14:paraId="4E8D7616" w14:textId="77777777" w:rsidR="008328A0" w:rsidRDefault="008328A0"/>
          <w:p w14:paraId="01A30673" w14:textId="319C26E9" w:rsidR="00286B15" w:rsidRDefault="00286B15"/>
        </w:tc>
      </w:tr>
      <w:tr w:rsidR="0045450B" w14:paraId="5C068D03" w14:textId="77777777" w:rsidTr="001B7D1D">
        <w:tc>
          <w:tcPr>
            <w:tcW w:w="2835" w:type="dxa"/>
          </w:tcPr>
          <w:p w14:paraId="04963B86" w14:textId="77777777" w:rsidR="008328A0" w:rsidRDefault="00B45464">
            <w:r>
              <w:t>Prinzip der Methode:</w:t>
            </w:r>
          </w:p>
        </w:tc>
        <w:tc>
          <w:tcPr>
            <w:tcW w:w="6236" w:type="dxa"/>
          </w:tcPr>
          <w:p w14:paraId="186F0B60" w14:textId="77777777" w:rsidR="008328A0" w:rsidRDefault="008328A0"/>
          <w:p w14:paraId="1276361C" w14:textId="734425E7" w:rsidR="00286B15" w:rsidRDefault="00286B15"/>
        </w:tc>
      </w:tr>
      <w:tr w:rsidR="0045450B" w14:paraId="74E6D359" w14:textId="77777777" w:rsidTr="001B7D1D">
        <w:tc>
          <w:tcPr>
            <w:tcW w:w="2835" w:type="dxa"/>
          </w:tcPr>
          <w:p w14:paraId="025C98D1" w14:textId="77777777" w:rsidR="00B45464" w:rsidRDefault="00F86324">
            <w:r>
              <w:t xml:space="preserve">Benötigtes </w:t>
            </w:r>
            <w:r w:rsidR="00B45464">
              <w:t>Material</w:t>
            </w:r>
            <w:r w:rsidR="00C6352A">
              <w:t>ien</w:t>
            </w:r>
            <w:r w:rsidR="004F67F1">
              <w:t>/Geräte</w:t>
            </w:r>
            <w:r w:rsidR="00B45464">
              <w:t>:</w:t>
            </w:r>
          </w:p>
        </w:tc>
        <w:tc>
          <w:tcPr>
            <w:tcW w:w="6236" w:type="dxa"/>
          </w:tcPr>
          <w:p w14:paraId="69D0B27C" w14:textId="77777777" w:rsidR="00B45464" w:rsidRDefault="00B45464" w:rsidP="00B476A7"/>
          <w:p w14:paraId="15BCD716" w14:textId="77777777" w:rsidR="00286B15" w:rsidRDefault="00286B15" w:rsidP="00B476A7"/>
          <w:p w14:paraId="1F3CA731" w14:textId="05151B16" w:rsidR="00286B15" w:rsidRDefault="00286B15" w:rsidP="00B476A7"/>
        </w:tc>
      </w:tr>
      <w:tr w:rsidR="0045450B" w14:paraId="6D4A9166" w14:textId="77777777" w:rsidTr="001B7D1D">
        <w:tc>
          <w:tcPr>
            <w:tcW w:w="2835" w:type="dxa"/>
          </w:tcPr>
          <w:p w14:paraId="5646E149" w14:textId="77777777" w:rsidR="000C15E1" w:rsidRDefault="000C15E1">
            <w:r>
              <w:t>Substanzen:</w:t>
            </w:r>
          </w:p>
        </w:tc>
        <w:tc>
          <w:tcPr>
            <w:tcW w:w="6236" w:type="dxa"/>
          </w:tcPr>
          <w:p w14:paraId="7CC230B8" w14:textId="77777777" w:rsidR="000C15E1" w:rsidRDefault="000C15E1"/>
          <w:p w14:paraId="783D9358" w14:textId="315DF664" w:rsidR="00286B15" w:rsidRDefault="00286B15"/>
        </w:tc>
      </w:tr>
      <w:tr w:rsidR="0045450B" w14:paraId="469C2380" w14:textId="77777777" w:rsidTr="001B7D1D">
        <w:tc>
          <w:tcPr>
            <w:tcW w:w="2835" w:type="dxa"/>
          </w:tcPr>
          <w:p w14:paraId="60B8EEC3" w14:textId="77777777" w:rsidR="00B45464" w:rsidRDefault="00B45464">
            <w:r>
              <w:t>Min/Max Menge:</w:t>
            </w:r>
          </w:p>
        </w:tc>
        <w:tc>
          <w:tcPr>
            <w:tcW w:w="6236" w:type="dxa"/>
          </w:tcPr>
          <w:p w14:paraId="742D4A59" w14:textId="77777777" w:rsidR="00B45464" w:rsidRDefault="00B45464" w:rsidP="00CD2E94"/>
          <w:p w14:paraId="31ACA0A8" w14:textId="55568B5D" w:rsidR="00286B15" w:rsidRDefault="00286B15" w:rsidP="00CD2E94"/>
        </w:tc>
      </w:tr>
      <w:tr w:rsidR="0045450B" w14:paraId="24F64407" w14:textId="77777777" w:rsidTr="001B7D1D">
        <w:tc>
          <w:tcPr>
            <w:tcW w:w="2835" w:type="dxa"/>
          </w:tcPr>
          <w:p w14:paraId="6F0AB080" w14:textId="77777777" w:rsidR="000C15E1" w:rsidRDefault="000C15E1" w:rsidP="00516929">
            <w:pPr>
              <w:tabs>
                <w:tab w:val="left" w:pos="1425"/>
              </w:tabs>
            </w:pPr>
            <w:r>
              <w:t>Methodenbeschreibung:</w:t>
            </w:r>
          </w:p>
        </w:tc>
        <w:tc>
          <w:tcPr>
            <w:tcW w:w="6236" w:type="dxa"/>
          </w:tcPr>
          <w:p w14:paraId="663CE4AE" w14:textId="77777777" w:rsidR="000C15E1" w:rsidRDefault="000C15E1" w:rsidP="000F16CC">
            <w:pPr>
              <w:pStyle w:val="Listenabsatz"/>
              <w:ind w:left="296"/>
            </w:pPr>
          </w:p>
          <w:p w14:paraId="0BA3C62C" w14:textId="06AE4294" w:rsidR="00286B15" w:rsidRDefault="00286B15" w:rsidP="000F16CC">
            <w:pPr>
              <w:pStyle w:val="Listenabsatz"/>
              <w:ind w:left="296"/>
            </w:pPr>
          </w:p>
        </w:tc>
      </w:tr>
      <w:tr w:rsidR="0045450B" w14:paraId="7ECE510F" w14:textId="77777777" w:rsidTr="001B7D1D">
        <w:tc>
          <w:tcPr>
            <w:tcW w:w="2835" w:type="dxa"/>
          </w:tcPr>
          <w:p w14:paraId="169C834F" w14:textId="77777777" w:rsidR="000C15E1" w:rsidRDefault="00C6352A" w:rsidP="000C15E1">
            <w:pPr>
              <w:tabs>
                <w:tab w:val="left" w:pos="1425"/>
              </w:tabs>
            </w:pPr>
            <w:r w:rsidRPr="00C6352A">
              <w:t>Kontrollen/Dokumentation:</w:t>
            </w:r>
          </w:p>
        </w:tc>
        <w:tc>
          <w:tcPr>
            <w:tcW w:w="6236" w:type="dxa"/>
          </w:tcPr>
          <w:p w14:paraId="40FE56DE" w14:textId="77777777" w:rsidR="009E2F28" w:rsidRDefault="009E2F28" w:rsidP="009E2F28">
            <w:pPr>
              <w:jc w:val="both"/>
            </w:pPr>
            <w:r>
              <w:t>Kontrollen erfolgen gemäß versuchsspezifischem Score Sheet der Versuchsgenehmigung bzw. den Angaben im Tierversuchsantrag.</w:t>
            </w:r>
          </w:p>
          <w:p w14:paraId="7857548B" w14:textId="77777777" w:rsidR="009E2F28" w:rsidRDefault="009E2F28" w:rsidP="009E2F28">
            <w:pPr>
              <w:jc w:val="both"/>
            </w:pPr>
            <w:r>
              <w:t>Das Score Sheet ist anzuwenden.</w:t>
            </w:r>
          </w:p>
          <w:p w14:paraId="212AB77F" w14:textId="4FFA4C51" w:rsidR="000C15E1" w:rsidRDefault="009E2F28" w:rsidP="009F586A">
            <w:pPr>
              <w:jc w:val="both"/>
            </w:pPr>
            <w:r>
              <w:t>Das Experiment ist entsprechend der jeweiligen Versuchsgenehmigung zu protokollieren (inkl. Scoring der Tiere). Die Dokumentation ist bis 5 Jahre nach Versuchsende aufzubewahren.</w:t>
            </w:r>
          </w:p>
        </w:tc>
      </w:tr>
      <w:tr w:rsidR="0045450B" w14:paraId="56836C1D" w14:textId="77777777" w:rsidTr="001B7D1D">
        <w:tc>
          <w:tcPr>
            <w:tcW w:w="2835" w:type="dxa"/>
          </w:tcPr>
          <w:p w14:paraId="4C08A90E" w14:textId="77777777" w:rsidR="000C15E1" w:rsidRDefault="000C15E1" w:rsidP="000C15E1">
            <w:pPr>
              <w:tabs>
                <w:tab w:val="left" w:pos="1425"/>
              </w:tabs>
            </w:pPr>
            <w:r>
              <w:t>Literatur:</w:t>
            </w:r>
          </w:p>
        </w:tc>
        <w:tc>
          <w:tcPr>
            <w:tcW w:w="6236" w:type="dxa"/>
          </w:tcPr>
          <w:p w14:paraId="3B2A368F" w14:textId="77777777" w:rsidR="00FC016B" w:rsidRDefault="00FC016B" w:rsidP="000F16CC">
            <w:pPr>
              <w:tabs>
                <w:tab w:val="left" w:pos="1425"/>
              </w:tabs>
              <w:jc w:val="both"/>
            </w:pPr>
          </w:p>
          <w:p w14:paraId="034A5AA0" w14:textId="6D4CECED" w:rsidR="00286B15" w:rsidRDefault="00286B15" w:rsidP="000F16CC">
            <w:pPr>
              <w:tabs>
                <w:tab w:val="left" w:pos="1425"/>
              </w:tabs>
              <w:jc w:val="both"/>
            </w:pPr>
          </w:p>
        </w:tc>
      </w:tr>
      <w:tr w:rsidR="0045450B" w14:paraId="5EA9CC7B" w14:textId="77777777" w:rsidTr="001B7D1D">
        <w:tc>
          <w:tcPr>
            <w:tcW w:w="2835" w:type="dxa"/>
          </w:tcPr>
          <w:p w14:paraId="0AD77307" w14:textId="77777777" w:rsidR="000C15E1" w:rsidRDefault="000C15E1" w:rsidP="000C15E1">
            <w:pPr>
              <w:tabs>
                <w:tab w:val="left" w:pos="1425"/>
              </w:tabs>
            </w:pPr>
            <w:r>
              <w:t>Varianten:</w:t>
            </w:r>
          </w:p>
        </w:tc>
        <w:tc>
          <w:tcPr>
            <w:tcW w:w="6236" w:type="dxa"/>
          </w:tcPr>
          <w:p w14:paraId="6FD6CFBC" w14:textId="77777777" w:rsidR="000C15E1" w:rsidRDefault="000C15E1" w:rsidP="000F16CC">
            <w:pPr>
              <w:tabs>
                <w:tab w:val="left" w:pos="1425"/>
              </w:tabs>
              <w:ind w:left="227" w:hanging="227"/>
              <w:jc w:val="both"/>
            </w:pPr>
          </w:p>
          <w:p w14:paraId="579733C4" w14:textId="3B1A024B" w:rsidR="00286B15" w:rsidRDefault="00286B15" w:rsidP="000F16CC">
            <w:pPr>
              <w:tabs>
                <w:tab w:val="left" w:pos="1425"/>
              </w:tabs>
              <w:ind w:left="227" w:hanging="227"/>
              <w:jc w:val="both"/>
            </w:pPr>
          </w:p>
        </w:tc>
      </w:tr>
      <w:tr w:rsidR="0045450B" w14:paraId="3E13957A" w14:textId="77777777" w:rsidTr="001B7D1D">
        <w:tc>
          <w:tcPr>
            <w:tcW w:w="2835" w:type="dxa"/>
          </w:tcPr>
          <w:p w14:paraId="33166233" w14:textId="77777777" w:rsidR="00512570" w:rsidRDefault="00512570" w:rsidP="000C15E1">
            <w:pPr>
              <w:tabs>
                <w:tab w:val="left" w:pos="1425"/>
              </w:tabs>
            </w:pPr>
            <w:r>
              <w:lastRenderedPageBreak/>
              <w:t>Sonstiges:</w:t>
            </w:r>
          </w:p>
        </w:tc>
        <w:tc>
          <w:tcPr>
            <w:tcW w:w="6236" w:type="dxa"/>
          </w:tcPr>
          <w:p w14:paraId="2A31453B" w14:textId="77777777" w:rsidR="00512570" w:rsidRDefault="00512570"/>
          <w:p w14:paraId="7CC21E5B" w14:textId="1EB894CD" w:rsidR="00286B15" w:rsidRDefault="00286B15"/>
        </w:tc>
      </w:tr>
      <w:tr w:rsidR="0045450B" w14:paraId="19D707E2" w14:textId="77777777" w:rsidTr="001B7D1D">
        <w:tc>
          <w:tcPr>
            <w:tcW w:w="2835" w:type="dxa"/>
          </w:tcPr>
          <w:p w14:paraId="105A2C16" w14:textId="77777777" w:rsidR="00C6352A" w:rsidRDefault="00C6352A" w:rsidP="00D67FEB">
            <w:pPr>
              <w:tabs>
                <w:tab w:val="left" w:pos="1425"/>
              </w:tabs>
            </w:pPr>
            <w:r>
              <w:t>Checkliste für notwendige Angaben im Antrag:</w:t>
            </w:r>
            <w:bookmarkStart w:id="2" w:name="_GoBack"/>
            <w:bookmarkEnd w:id="2"/>
          </w:p>
        </w:tc>
        <w:tc>
          <w:tcPr>
            <w:tcW w:w="6236" w:type="dxa"/>
          </w:tcPr>
          <w:p w14:paraId="6E59F565" w14:textId="48CABEE3" w:rsidR="00C6352A" w:rsidRDefault="00C6352A" w:rsidP="009F586A">
            <w:pPr>
              <w:pStyle w:val="Listenabsatz"/>
              <w:numPr>
                <w:ilvl w:val="0"/>
                <w:numId w:val="3"/>
              </w:numPr>
              <w:ind w:left="163" w:hanging="163"/>
              <w:jc w:val="both"/>
            </w:pPr>
            <w:r>
              <w:t>Namentliche Nennung der Methode</w:t>
            </w:r>
          </w:p>
          <w:p w14:paraId="0C2D2CE0" w14:textId="089B9139" w:rsidR="00C049F7" w:rsidRDefault="00C049F7" w:rsidP="00C049F7">
            <w:pPr>
              <w:pStyle w:val="Listenabsatz"/>
              <w:numPr>
                <w:ilvl w:val="0"/>
                <w:numId w:val="3"/>
              </w:numPr>
              <w:ind w:left="163" w:hanging="163"/>
              <w:jc w:val="both"/>
            </w:pPr>
            <w:r>
              <w:t>Angab</w:t>
            </w:r>
            <w:r w:rsidRPr="00FC016B">
              <w:t>e der SOP-Nr.</w:t>
            </w:r>
          </w:p>
          <w:p w14:paraId="6CBA8B7E" w14:textId="77777777" w:rsidR="00AF2620" w:rsidRDefault="00AF2620" w:rsidP="00AF2620">
            <w:pPr>
              <w:pStyle w:val="Listenabsatz"/>
              <w:numPr>
                <w:ilvl w:val="0"/>
                <w:numId w:val="3"/>
              </w:numPr>
              <w:ind w:left="163" w:hanging="163"/>
              <w:jc w:val="both"/>
            </w:pPr>
            <w:r>
              <w:t xml:space="preserve">Methodenspezifische Kriterien sind im Score Sheet zu berücksichtigen </w:t>
            </w:r>
          </w:p>
          <w:p w14:paraId="2C5A28AC" w14:textId="2C1D6A86" w:rsidR="00C6352A" w:rsidRDefault="00C6352A" w:rsidP="00AF2620">
            <w:pPr>
              <w:pStyle w:val="Listenabsatz"/>
              <w:ind w:left="163"/>
              <w:jc w:val="both"/>
            </w:pPr>
          </w:p>
        </w:tc>
      </w:tr>
    </w:tbl>
    <w:p w14:paraId="695621D2" w14:textId="77777777" w:rsidR="005F2CCB" w:rsidRDefault="005F2CCB"/>
    <w:sectPr w:rsidR="005F2CCB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C4B1F" w14:textId="77777777" w:rsidR="00B476A7" w:rsidRDefault="00B476A7" w:rsidP="008328A0">
      <w:pPr>
        <w:spacing w:after="0" w:line="240" w:lineRule="auto"/>
      </w:pPr>
      <w:r>
        <w:separator/>
      </w:r>
    </w:p>
  </w:endnote>
  <w:endnote w:type="continuationSeparator" w:id="0">
    <w:p w14:paraId="3FFD63EA" w14:textId="77777777" w:rsidR="00B476A7" w:rsidRDefault="00B476A7" w:rsidP="0083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F3DEF" w14:textId="77777777" w:rsidR="00B476A7" w:rsidRDefault="00B476A7" w:rsidP="008328A0">
      <w:pPr>
        <w:spacing w:after="0" w:line="240" w:lineRule="auto"/>
      </w:pPr>
      <w:r>
        <w:separator/>
      </w:r>
    </w:p>
  </w:footnote>
  <w:footnote w:type="continuationSeparator" w:id="0">
    <w:p w14:paraId="0DCDDFCF" w14:textId="77777777" w:rsidR="00B476A7" w:rsidRDefault="00B476A7" w:rsidP="0083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74547" w14:textId="77777777" w:rsidR="008328A0" w:rsidRDefault="008328A0">
    <w:pPr>
      <w:pStyle w:val="Kopfzeile"/>
    </w:pP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6041"/>
      <w:gridCol w:w="3021"/>
    </w:tblGrid>
    <w:tr w:rsidR="00741321" w14:paraId="4176F8C0" w14:textId="77777777" w:rsidTr="004B3589">
      <w:trPr>
        <w:trHeight w:val="1266"/>
      </w:trPr>
      <w:tc>
        <w:tcPr>
          <w:tcW w:w="6041" w:type="dxa"/>
        </w:tcPr>
        <w:p w14:paraId="05A05F30" w14:textId="79F8783F" w:rsidR="00741321" w:rsidRDefault="00741321" w:rsidP="008328A0">
          <w:pPr>
            <w:jc w:val="center"/>
          </w:pPr>
        </w:p>
        <w:p w14:paraId="1480AE04" w14:textId="10D70E17" w:rsidR="00741321" w:rsidRPr="008328A0" w:rsidRDefault="00741321" w:rsidP="008328A0">
          <w:pPr>
            <w:jc w:val="center"/>
            <w:rPr>
              <w:b/>
            </w:rPr>
          </w:pPr>
        </w:p>
        <w:p w14:paraId="2EF58A73" w14:textId="7470552E" w:rsidR="00741321" w:rsidRPr="004C7F7E" w:rsidRDefault="00741321" w:rsidP="008328A0">
          <w:pPr>
            <w:jc w:val="center"/>
            <w:rPr>
              <w:b/>
              <w:sz w:val="24"/>
              <w:szCs w:val="24"/>
              <w:lang w:val="en-GB"/>
            </w:rPr>
          </w:pPr>
          <w:r w:rsidRPr="004C7F7E">
            <w:rPr>
              <w:b/>
              <w:sz w:val="24"/>
              <w:szCs w:val="24"/>
              <w:lang w:val="en-GB"/>
            </w:rPr>
            <w:t>Standard Operating Procedure</w:t>
          </w:r>
        </w:p>
        <w:p w14:paraId="1CCD269C" w14:textId="77777777" w:rsidR="00741321" w:rsidRDefault="00741321" w:rsidP="008328A0">
          <w:pPr>
            <w:jc w:val="center"/>
          </w:pPr>
          <w:r w:rsidRPr="004C7F7E">
            <w:rPr>
              <w:b/>
              <w:sz w:val="24"/>
              <w:szCs w:val="24"/>
              <w:lang w:val="en-GB"/>
            </w:rPr>
            <w:t>SOP</w:t>
          </w:r>
        </w:p>
      </w:tc>
      <w:tc>
        <w:tcPr>
          <w:tcW w:w="3021" w:type="dxa"/>
        </w:tcPr>
        <w:p w14:paraId="054EF76E" w14:textId="4FABE11B" w:rsidR="00741321" w:rsidRDefault="00741321" w:rsidP="00516929">
          <w:pPr>
            <w:jc w:val="right"/>
          </w:pPr>
          <w:r>
            <w:t xml:space="preserve">Seite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811CA8"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von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811CA8"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</w:p>
      </w:tc>
    </w:tr>
    <w:tr w:rsidR="00741321" w14:paraId="62BD739D" w14:textId="77777777" w:rsidTr="00331908">
      <w:tc>
        <w:tcPr>
          <w:tcW w:w="6041" w:type="dxa"/>
        </w:tcPr>
        <w:p w14:paraId="1D743A69" w14:textId="5780CB2C" w:rsidR="00741321" w:rsidRDefault="00741321" w:rsidP="001D4912"/>
        <w:sdt>
          <w:sdtPr>
            <w:rPr>
              <w:i/>
            </w:rPr>
            <w:id w:val="-571356363"/>
          </w:sdtPr>
          <w:sdtEndPr/>
          <w:sdtContent>
            <w:p w14:paraId="67604FED" w14:textId="3B711131" w:rsidR="00741321" w:rsidRPr="008328A0" w:rsidRDefault="00286B15" w:rsidP="00286B15">
              <w:pPr>
                <w:jc w:val="center"/>
                <w:rPr>
                  <w:i/>
                </w:rPr>
              </w:pPr>
              <w:r>
                <w:rPr>
                  <w:b/>
                  <w:i/>
                </w:rPr>
                <w:t>xxx</w:t>
              </w:r>
            </w:p>
          </w:sdtContent>
        </w:sdt>
      </w:tc>
      <w:tc>
        <w:tcPr>
          <w:tcW w:w="3021" w:type="dxa"/>
        </w:tcPr>
        <w:p w14:paraId="2AA50ECE" w14:textId="03ECB1E1" w:rsidR="00741321" w:rsidRDefault="00741321" w:rsidP="00741321">
          <w:r>
            <w:t xml:space="preserve">SOP-Nr.:   </w:t>
          </w:r>
          <w:r>
            <w:object w:dxaOrig="1440" w:dyaOrig="1440" w14:anchorId="40B57CA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1in;height:18pt">
                <v:imagedata r:id="rId1" o:title=""/>
              </v:shape>
              <w:control r:id="rId2" w:name="TextBox1" w:shapeid="_x0000_i1031"/>
            </w:object>
          </w:r>
        </w:p>
        <w:p w14:paraId="74E72683" w14:textId="01E59507" w:rsidR="00741321" w:rsidRDefault="00741321" w:rsidP="00741321">
          <w:r>
            <w:t xml:space="preserve">Version:    </w:t>
          </w:r>
          <w:r>
            <w:object w:dxaOrig="1440" w:dyaOrig="1440" w14:anchorId="6ED13CD4">
              <v:shape id="_x0000_i1033" type="#_x0000_t75" style="width:1in;height:18pt">
                <v:imagedata r:id="rId3" o:title=""/>
              </v:shape>
              <w:control r:id="rId4" w:name="TextBox22" w:shapeid="_x0000_i1033"/>
            </w:object>
          </w:r>
        </w:p>
      </w:tc>
    </w:tr>
    <w:tr w:rsidR="009B398F" w:rsidDel="0087615A" w14:paraId="4D1324C2" w14:textId="77777777" w:rsidTr="002D27FF">
      <w:tc>
        <w:tcPr>
          <w:tcW w:w="6041" w:type="dxa"/>
        </w:tcPr>
        <w:p w14:paraId="629C4380" w14:textId="2C22130D" w:rsidR="009B398F" w:rsidRDefault="009B398F" w:rsidP="00741321">
          <w:r>
            <w:t>Autor</w:t>
          </w:r>
          <w:r w:rsidR="009165FD">
            <w:t>*in</w:t>
          </w:r>
          <w:r>
            <w:t xml:space="preserve">: </w:t>
          </w:r>
          <w:r w:rsidRPr="009B398F">
            <w:t>Arbeitsgruppe „SOPs im Tierversuchsbereich“ NRW</w:t>
          </w:r>
          <w:r w:rsidRPr="009B398F" w:rsidDel="009B398F">
            <w:t xml:space="preserve"> </w:t>
          </w:r>
        </w:p>
        <w:p w14:paraId="321C2E9C" w14:textId="4E272837" w:rsidR="009B398F" w:rsidRPr="00841A1D" w:rsidRDefault="009B398F" w:rsidP="009B398F"/>
      </w:tc>
      <w:tc>
        <w:tcPr>
          <w:tcW w:w="3021" w:type="dxa"/>
        </w:tcPr>
        <w:p w14:paraId="7E34DD1A" w14:textId="5BED436F" w:rsidR="009B398F" w:rsidDel="0087615A" w:rsidRDefault="009B398F" w:rsidP="00741321">
          <w:r>
            <w:t xml:space="preserve">Datum:     </w:t>
          </w:r>
          <w:r>
            <w:object w:dxaOrig="1440" w:dyaOrig="1440" w14:anchorId="4F9B49D3">
              <v:shape id="_x0000_i1035" type="#_x0000_t75" style="width:1in;height:18pt">
                <v:imagedata r:id="rId1" o:title=""/>
              </v:shape>
              <w:control r:id="rId5" w:name="TextBox221" w:shapeid="_x0000_i1035"/>
            </w:object>
          </w:r>
        </w:p>
      </w:tc>
    </w:tr>
  </w:tbl>
  <w:p w14:paraId="190929FA" w14:textId="77777777" w:rsidR="008328A0" w:rsidRDefault="008328A0">
    <w:pPr>
      <w:pStyle w:val="Kopfzeile"/>
    </w:pPr>
  </w:p>
  <w:p w14:paraId="0F9C0A6E" w14:textId="77777777" w:rsidR="008328A0" w:rsidRDefault="008328A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4EAC"/>
    <w:multiLevelType w:val="hybridMultilevel"/>
    <w:tmpl w:val="583E95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848BB"/>
    <w:multiLevelType w:val="hybridMultilevel"/>
    <w:tmpl w:val="D41CF8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6DCC"/>
    <w:multiLevelType w:val="hybridMultilevel"/>
    <w:tmpl w:val="34F06BC0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8492637"/>
    <w:multiLevelType w:val="hybridMultilevel"/>
    <w:tmpl w:val="AB927FAE"/>
    <w:lvl w:ilvl="0" w:tplc="CDC8F490">
      <w:start w:val="1"/>
      <w:numFmt w:val="bullet"/>
      <w:lvlText w:val="-"/>
      <w:lvlJc w:val="left"/>
      <w:pPr>
        <w:ind w:left="720" w:hanging="359"/>
      </w:pPr>
      <w:rPr>
        <w:rFonts w:ascii="Calibri" w:eastAsia="Calibri" w:hAnsi="Calibri" w:hint="default"/>
      </w:rPr>
    </w:lvl>
    <w:lvl w:ilvl="1" w:tplc="FDAC45E0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2E7810D8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AA201890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8F4E4220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514E8B16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6574A67C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9626AC9E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B3A8D28A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4" w15:restartNumberingAfterBreak="0">
    <w:nsid w:val="2CED2A84"/>
    <w:multiLevelType w:val="hybridMultilevel"/>
    <w:tmpl w:val="D9BEEC3C"/>
    <w:lvl w:ilvl="0" w:tplc="0B7609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E48FB"/>
    <w:multiLevelType w:val="hybridMultilevel"/>
    <w:tmpl w:val="312A61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8550F"/>
    <w:multiLevelType w:val="hybridMultilevel"/>
    <w:tmpl w:val="CB701D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C19A5"/>
    <w:multiLevelType w:val="hybridMultilevel"/>
    <w:tmpl w:val="17C400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593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A7"/>
    <w:rsid w:val="00083E5E"/>
    <w:rsid w:val="000978BA"/>
    <w:rsid w:val="000B6773"/>
    <w:rsid w:val="000C15E1"/>
    <w:rsid w:val="000F16CC"/>
    <w:rsid w:val="001B7D1D"/>
    <w:rsid w:val="001D4912"/>
    <w:rsid w:val="001E7047"/>
    <w:rsid w:val="00212AAC"/>
    <w:rsid w:val="0021647D"/>
    <w:rsid w:val="002519EA"/>
    <w:rsid w:val="00286B15"/>
    <w:rsid w:val="002B0FDE"/>
    <w:rsid w:val="002C0498"/>
    <w:rsid w:val="002C1EB1"/>
    <w:rsid w:val="002C6FA5"/>
    <w:rsid w:val="00324BA5"/>
    <w:rsid w:val="00372262"/>
    <w:rsid w:val="003923B9"/>
    <w:rsid w:val="00432E4F"/>
    <w:rsid w:val="0045450B"/>
    <w:rsid w:val="00454D15"/>
    <w:rsid w:val="0049453C"/>
    <w:rsid w:val="00496234"/>
    <w:rsid w:val="004A2C3F"/>
    <w:rsid w:val="004C7F7E"/>
    <w:rsid w:val="004F67F1"/>
    <w:rsid w:val="0051036E"/>
    <w:rsid w:val="00512570"/>
    <w:rsid w:val="00516929"/>
    <w:rsid w:val="00523BD1"/>
    <w:rsid w:val="00531059"/>
    <w:rsid w:val="00537EA5"/>
    <w:rsid w:val="005638B9"/>
    <w:rsid w:val="00577659"/>
    <w:rsid w:val="00593E50"/>
    <w:rsid w:val="005B1450"/>
    <w:rsid w:val="005F2CCB"/>
    <w:rsid w:val="00643D22"/>
    <w:rsid w:val="00692416"/>
    <w:rsid w:val="00741321"/>
    <w:rsid w:val="007501E4"/>
    <w:rsid w:val="00757BE3"/>
    <w:rsid w:val="007633CD"/>
    <w:rsid w:val="00780DAD"/>
    <w:rsid w:val="007F3232"/>
    <w:rsid w:val="00811CA8"/>
    <w:rsid w:val="008226B2"/>
    <w:rsid w:val="008315BD"/>
    <w:rsid w:val="008328A0"/>
    <w:rsid w:val="00851899"/>
    <w:rsid w:val="00877A89"/>
    <w:rsid w:val="00897FDB"/>
    <w:rsid w:val="008C1474"/>
    <w:rsid w:val="008D3E25"/>
    <w:rsid w:val="009165FD"/>
    <w:rsid w:val="009265C5"/>
    <w:rsid w:val="00947091"/>
    <w:rsid w:val="00965708"/>
    <w:rsid w:val="009B398F"/>
    <w:rsid w:val="009E2F28"/>
    <w:rsid w:val="009F0B90"/>
    <w:rsid w:val="009F1B2D"/>
    <w:rsid w:val="009F586A"/>
    <w:rsid w:val="00A42238"/>
    <w:rsid w:val="00A61533"/>
    <w:rsid w:val="00A845EE"/>
    <w:rsid w:val="00AC7AE0"/>
    <w:rsid w:val="00AD1025"/>
    <w:rsid w:val="00AF2620"/>
    <w:rsid w:val="00B10700"/>
    <w:rsid w:val="00B45464"/>
    <w:rsid w:val="00B476A7"/>
    <w:rsid w:val="00B92925"/>
    <w:rsid w:val="00BC5BAE"/>
    <w:rsid w:val="00BD6081"/>
    <w:rsid w:val="00BD7B79"/>
    <w:rsid w:val="00C049F7"/>
    <w:rsid w:val="00C20A9F"/>
    <w:rsid w:val="00C316C4"/>
    <w:rsid w:val="00C6352A"/>
    <w:rsid w:val="00CC2AA3"/>
    <w:rsid w:val="00CD2E94"/>
    <w:rsid w:val="00CD5EBA"/>
    <w:rsid w:val="00D15CF3"/>
    <w:rsid w:val="00D30C79"/>
    <w:rsid w:val="00D72035"/>
    <w:rsid w:val="00E316FA"/>
    <w:rsid w:val="00EA1BB6"/>
    <w:rsid w:val="00F53CD1"/>
    <w:rsid w:val="00F86324"/>
    <w:rsid w:val="00F9160C"/>
    <w:rsid w:val="00FB3A30"/>
    <w:rsid w:val="00FC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6"/>
    <o:shapelayout v:ext="edit">
      <o:idmap v:ext="edit" data="1"/>
    </o:shapelayout>
  </w:shapeDefaults>
  <w:decimalSymbol w:val=","/>
  <w:listSeparator w:val=";"/>
  <w14:docId w14:val="41EE2A5D"/>
  <w15:docId w15:val="{F5EF43F2-F210-439C-B780-BA3369F0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32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3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28A0"/>
  </w:style>
  <w:style w:type="paragraph" w:styleId="Fuzeile">
    <w:name w:val="footer"/>
    <w:basedOn w:val="Standard"/>
    <w:link w:val="FuzeileZchn"/>
    <w:uiPriority w:val="99"/>
    <w:unhideWhenUsed/>
    <w:rsid w:val="0083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28A0"/>
  </w:style>
  <w:style w:type="character" w:styleId="Kommentarzeichen">
    <w:name w:val="annotation reference"/>
    <w:basedOn w:val="Absatz-Standardschriftart"/>
    <w:uiPriority w:val="99"/>
    <w:semiHidden/>
    <w:unhideWhenUsed/>
    <w:rsid w:val="00B454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4546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454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54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546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5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5464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531059"/>
    <w:rPr>
      <w:color w:val="808080"/>
    </w:rPr>
  </w:style>
  <w:style w:type="paragraph" w:styleId="Listenabsatz">
    <w:name w:val="List Paragraph"/>
    <w:basedOn w:val="Standard"/>
    <w:uiPriority w:val="34"/>
    <w:qFormat/>
    <w:rsid w:val="00EA1BB6"/>
    <w:pPr>
      <w:ind w:left="720"/>
      <w:contextualSpacing/>
    </w:pPr>
  </w:style>
  <w:style w:type="paragraph" w:styleId="berarbeitung">
    <w:name w:val="Revision"/>
    <w:hidden/>
    <w:uiPriority w:val="99"/>
    <w:semiHidden/>
    <w:rsid w:val="00EA1BB6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C6352A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53C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content/pdf/10.1007%2Fs10357-017-3212-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control" Target="activeX/activeX1.xml"/><Relationship Id="rId1" Type="http://schemas.openxmlformats.org/officeDocument/2006/relationships/image" Target="media/image1.wmf"/><Relationship Id="rId5" Type="http://schemas.openxmlformats.org/officeDocument/2006/relationships/control" Target="activeX/activeX3.xml"/><Relationship Id="rId4" Type="http://schemas.openxmlformats.org/officeDocument/2006/relationships/control" Target="activeX/activeX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berer\Desktop\SOPs\Muster_SOP_Finalversion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C4C6A-EC12-434A-8610-B84292D35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Muster_SOP_Finalversion.dotx</Template>
  <TotalTime>0</TotalTime>
  <Pages>2</Pages>
  <Words>176</Words>
  <Characters>1111</Characters>
  <Application>Microsoft Office Word</Application>
  <DocSecurity>0</DocSecurity>
  <Lines>92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Walberer</dc:creator>
  <cp:lastModifiedBy>Anmerkung</cp:lastModifiedBy>
  <cp:revision>2</cp:revision>
  <dcterms:created xsi:type="dcterms:W3CDTF">2023-05-25T06:16:00Z</dcterms:created>
  <dcterms:modified xsi:type="dcterms:W3CDTF">2023-05-25T06:16:00Z</dcterms:modified>
</cp:coreProperties>
</file>